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7B59" w14:textId="43D8DC2E" w:rsidR="008F63CA" w:rsidRDefault="00A024B7" w:rsidP="009101F8">
      <w:pPr>
        <w:jc w:val="center"/>
        <w:rPr>
          <w:b/>
          <w:bCs/>
        </w:rPr>
      </w:pPr>
      <w:r w:rsidRPr="009101F8">
        <w:rPr>
          <w:b/>
          <w:bCs/>
        </w:rPr>
        <w:t>5</w:t>
      </w:r>
      <w:r w:rsidRPr="009101F8">
        <w:rPr>
          <w:b/>
          <w:bCs/>
          <w:vertAlign w:val="superscript"/>
        </w:rPr>
        <w:t>th</w:t>
      </w:r>
      <w:r w:rsidRPr="009101F8">
        <w:rPr>
          <w:b/>
          <w:bCs/>
        </w:rPr>
        <w:t xml:space="preserve"> Semester</w:t>
      </w:r>
    </w:p>
    <w:p w14:paraId="735A825E" w14:textId="58C88846" w:rsidR="009D381D" w:rsidRPr="009101F8" w:rsidRDefault="002A738B" w:rsidP="009101F8">
      <w:pPr>
        <w:jc w:val="center"/>
        <w:rPr>
          <w:b/>
          <w:bCs/>
        </w:rPr>
      </w:pPr>
      <w:r>
        <w:rPr>
          <w:b/>
          <w:bCs/>
        </w:rPr>
        <w:t>Cou</w:t>
      </w:r>
      <w:r w:rsidR="00D816BF">
        <w:rPr>
          <w:b/>
          <w:bCs/>
        </w:rPr>
        <w:t>rse name: Intermediate M</w:t>
      </w:r>
      <w:r w:rsidR="009E38C3">
        <w:rPr>
          <w:b/>
          <w:bCs/>
        </w:rPr>
        <w:t>a</w:t>
      </w:r>
      <w:r w:rsidR="00D816BF">
        <w:rPr>
          <w:b/>
          <w:bCs/>
        </w:rPr>
        <w:t>croeconomics-II</w:t>
      </w:r>
    </w:p>
    <w:p w14:paraId="1B5B947B" w14:textId="6A22D92D" w:rsidR="00A024B7" w:rsidRPr="009101F8" w:rsidRDefault="00A024B7" w:rsidP="009101F8">
      <w:pPr>
        <w:jc w:val="center"/>
        <w:rPr>
          <w:b/>
          <w:bCs/>
        </w:rPr>
      </w:pPr>
      <w:r w:rsidRPr="009101F8">
        <w:rPr>
          <w:b/>
          <w:bCs/>
        </w:rPr>
        <w:t>Unit-1</w:t>
      </w:r>
    </w:p>
    <w:p w14:paraId="52BAC06F" w14:textId="77777777" w:rsidR="00A024B7" w:rsidRDefault="00A024B7"/>
    <w:p w14:paraId="07B521DB" w14:textId="269577DD" w:rsidR="00A024B7" w:rsidRPr="002578E1" w:rsidRDefault="00A024B7">
      <w:pPr>
        <w:rPr>
          <w:sz w:val="28"/>
          <w:szCs w:val="28"/>
        </w:rPr>
      </w:pPr>
      <w:r w:rsidRPr="002578E1">
        <w:rPr>
          <w:sz w:val="28"/>
          <w:szCs w:val="28"/>
        </w:rPr>
        <w:t>Q. Explain the concept of Phillips curve.</w:t>
      </w:r>
    </w:p>
    <w:p w14:paraId="203F5EA3" w14:textId="77777777" w:rsidR="005C4FFD" w:rsidRDefault="005C4FFD" w:rsidP="00A024B7">
      <w:pPr>
        <w:pStyle w:val="NormalWeb"/>
        <w:rPr>
          <w:rStyle w:val="citation-27"/>
          <w:rFonts w:eastAsiaTheme="majorEastAsia"/>
        </w:rPr>
      </w:pPr>
      <w:r>
        <w:rPr>
          <w:rStyle w:val="citation-27"/>
          <w:rFonts w:eastAsiaTheme="majorEastAsia"/>
        </w:rPr>
        <w:t xml:space="preserve">Answer-  </w:t>
      </w:r>
    </w:p>
    <w:p w14:paraId="141BD7DE" w14:textId="055B725F" w:rsidR="00A024B7" w:rsidRPr="00A024B7" w:rsidRDefault="00A024B7" w:rsidP="00A024B7">
      <w:pPr>
        <w:pStyle w:val="NormalWeb"/>
        <w:rPr>
          <w:rStyle w:val="citation-27"/>
          <w:rFonts w:eastAsiaTheme="majorEastAsia"/>
        </w:rPr>
      </w:pPr>
      <w:r w:rsidRPr="00A024B7">
        <w:rPr>
          <w:rStyle w:val="citation-27"/>
          <w:rFonts w:eastAsiaTheme="majorEastAsia"/>
        </w:rPr>
        <w:t>The Phillips Curve is an economic concept that illustrates an inverse relationship (a trade-off) between the rate of unemployment and the rate of inflation in an economy, particularly in the short run.</w:t>
      </w:r>
    </w:p>
    <w:p w14:paraId="2A1C51AB" w14:textId="778FBC5F" w:rsidR="00A024B7" w:rsidRPr="00A024B7" w:rsidRDefault="00A024B7" w:rsidP="00A024B7">
      <w:pPr>
        <w:pStyle w:val="NormalWeb"/>
        <w:rPr>
          <w:rStyle w:val="citation-26"/>
          <w:rFonts w:eastAsiaTheme="majorEastAsia"/>
        </w:rPr>
      </w:pPr>
      <w:r w:rsidRPr="00A024B7">
        <w:rPr>
          <w:rStyle w:val="citation-27"/>
          <w:rFonts w:eastAsiaTheme="majorEastAsia"/>
        </w:rPr>
        <w:t xml:space="preserve">It is named </w:t>
      </w:r>
      <w:r w:rsidRPr="00A024B7">
        <w:rPr>
          <w:rStyle w:val="citation-26"/>
          <w:rFonts w:eastAsiaTheme="majorEastAsia"/>
        </w:rPr>
        <w:t>after economist A. W. H. Phillips, who published research on the relationship between unemployment and wage inflation in the UK from 1861 to 1957.</w:t>
      </w:r>
    </w:p>
    <w:p w14:paraId="0B35294E" w14:textId="257A836C" w:rsidR="00A024B7" w:rsidRPr="00A024B7" w:rsidRDefault="00A024B7" w:rsidP="00A024B7">
      <w:pPr>
        <w:pStyle w:val="NormalWeb"/>
      </w:pPr>
      <w:r w:rsidRPr="00A024B7">
        <w:rPr>
          <w:rStyle w:val="citation-26"/>
          <w:rFonts w:eastAsiaTheme="majorEastAsia"/>
        </w:rPr>
        <w:t>The curve suggests that:</w:t>
      </w:r>
    </w:p>
    <w:p w14:paraId="117E5E05" w14:textId="0FC01677" w:rsidR="00A024B7" w:rsidRPr="00A024B7" w:rsidRDefault="00A024B7" w:rsidP="009A6EBA">
      <w:pPr>
        <w:pStyle w:val="NormalWeb"/>
        <w:numPr>
          <w:ilvl w:val="0"/>
          <w:numId w:val="2"/>
        </w:numPr>
        <w:spacing w:line="360" w:lineRule="auto"/>
        <w:jc w:val="both"/>
        <w:rPr>
          <w:rStyle w:val="citation-23"/>
        </w:rPr>
      </w:pPr>
      <w:r w:rsidRPr="00A024B7">
        <w:rPr>
          <w:rStyle w:val="citation-25"/>
          <w:rFonts w:eastAsiaTheme="majorEastAsia"/>
        </w:rPr>
        <w:t>Low unemployment is associated with higher inflation.</w:t>
      </w:r>
      <w:r w:rsidRPr="00A024B7">
        <w:t xml:space="preserve"> </w:t>
      </w:r>
      <w:r w:rsidRPr="00A024B7">
        <w:rPr>
          <w:rStyle w:val="citation-24"/>
          <w:rFonts w:eastAsiaTheme="majorEastAsia"/>
        </w:rPr>
        <w:t>When unemployment is low, the labor market is tight, giving workers more bargaining power to demand higher wages.</w:t>
      </w:r>
      <w:r w:rsidRPr="00A024B7">
        <w:t xml:space="preserve"> </w:t>
      </w:r>
      <w:r w:rsidRPr="00A024B7">
        <w:rPr>
          <w:rStyle w:val="citation-23"/>
          <w:rFonts w:eastAsiaTheme="majorEastAsia"/>
        </w:rPr>
        <w:t>Businesses, facing higher labor costs, pass these on to consumers as higher prices, leading to inflation.</w:t>
      </w:r>
    </w:p>
    <w:p w14:paraId="37E9A0A3" w14:textId="3118B3C1" w:rsidR="00A024B7" w:rsidRPr="00A024B7" w:rsidRDefault="00A024B7" w:rsidP="009A6EBA">
      <w:pPr>
        <w:pStyle w:val="NormalWeb"/>
        <w:numPr>
          <w:ilvl w:val="0"/>
          <w:numId w:val="2"/>
        </w:numPr>
        <w:spacing w:line="360" w:lineRule="auto"/>
        <w:jc w:val="both"/>
      </w:pPr>
      <w:r w:rsidRPr="00A024B7">
        <w:rPr>
          <w:rStyle w:val="citation-22"/>
          <w:rFonts w:eastAsiaTheme="majorEastAsia"/>
        </w:rPr>
        <w:t>High unemployment is associated with lower inflation.</w:t>
      </w:r>
      <w:r w:rsidRPr="00A024B7">
        <w:t xml:space="preserve"> </w:t>
      </w:r>
      <w:r w:rsidRPr="00A024B7">
        <w:rPr>
          <w:rStyle w:val="citation-21"/>
          <w:rFonts w:eastAsiaTheme="majorEastAsia"/>
        </w:rPr>
        <w:t>When unemployment is high, there is less competition for workers, reducing wage pressure and therefore slowing down the rate of price increases.</w:t>
      </w:r>
    </w:p>
    <w:p w14:paraId="36D2A2BE" w14:textId="77777777" w:rsidR="005C4FFD" w:rsidRDefault="005C4FFD"/>
    <w:p w14:paraId="68DADFED" w14:textId="3A1E4891" w:rsidR="00A024B7" w:rsidRDefault="00C91CE8">
      <w:r>
        <w:t>Q. Distinguish between short run Phillips curve and long run Philli</w:t>
      </w:r>
      <w:r w:rsidR="00D2300D">
        <w:t>ps curve.</w:t>
      </w:r>
    </w:p>
    <w:p w14:paraId="287B0B9D" w14:textId="77777777" w:rsidR="005C4FFD" w:rsidRDefault="005C4FFD" w:rsidP="005C4FFD">
      <w:pPr>
        <w:pStyle w:val="NormalWeb"/>
        <w:rPr>
          <w:rStyle w:val="citation-18"/>
          <w:rFonts w:eastAsiaTheme="majorEastAsia"/>
          <w:b/>
          <w:bCs/>
        </w:rPr>
      </w:pPr>
      <w:r>
        <w:rPr>
          <w:rStyle w:val="citation-18"/>
          <w:rFonts w:eastAsiaTheme="majorEastAsia"/>
          <w:b/>
          <w:bCs/>
        </w:rPr>
        <w:t xml:space="preserve">Answer-  </w:t>
      </w:r>
    </w:p>
    <w:p w14:paraId="6720E0B8" w14:textId="5D602FF2" w:rsidR="005C4FFD" w:rsidRPr="00BA173C" w:rsidRDefault="005C4FFD" w:rsidP="009A6EBA">
      <w:pPr>
        <w:pStyle w:val="NormalWeb"/>
        <w:spacing w:line="360" w:lineRule="auto"/>
        <w:jc w:val="both"/>
        <w:rPr>
          <w:rStyle w:val="citation-17"/>
          <w:rFonts w:eastAsiaTheme="majorEastAsia"/>
        </w:rPr>
      </w:pPr>
      <w:r w:rsidRPr="00BA173C">
        <w:rPr>
          <w:rStyle w:val="citation-18"/>
          <w:rFonts w:eastAsiaTheme="majorEastAsia"/>
        </w:rPr>
        <w:t>Short-Run Phillips Curve is the downward-sloping curve that shows the temporary inverse trade-off between inflation and unemployment.</w:t>
      </w:r>
      <w:r w:rsidRPr="00BA173C">
        <w:t xml:space="preserve"> </w:t>
      </w:r>
      <w:r w:rsidRPr="00BA173C">
        <w:rPr>
          <w:rStyle w:val="citation-17"/>
          <w:rFonts w:eastAsiaTheme="majorEastAsia"/>
        </w:rPr>
        <w:t>Policymakers, by using expansionary monetary or fiscal policy to boost aggregate demand, can temporarily reduce unemployment, but at the cost of higher inflation.</w:t>
      </w:r>
    </w:p>
    <w:p w14:paraId="7359CE2E" w14:textId="537D6BB7" w:rsidR="005C4FFD" w:rsidRPr="009A6EBA" w:rsidRDefault="00602DD8" w:rsidP="009A6EBA">
      <w:pPr>
        <w:pStyle w:val="NormalWeb"/>
        <w:spacing w:line="360" w:lineRule="auto"/>
        <w:jc w:val="both"/>
      </w:pPr>
      <w:r w:rsidRPr="009A6EBA">
        <w:rPr>
          <w:rStyle w:val="citation-17"/>
        </w:rPr>
        <w:lastRenderedPageBreak/>
        <w:t>On the o</w:t>
      </w:r>
      <w:r w:rsidR="002A3170" w:rsidRPr="009A6EBA">
        <w:rPr>
          <w:rStyle w:val="citation-17"/>
        </w:rPr>
        <w:t xml:space="preserve">ther </w:t>
      </w:r>
      <w:r w:rsidR="00BA173C" w:rsidRPr="009A6EBA">
        <w:rPr>
          <w:rStyle w:val="citation-17"/>
        </w:rPr>
        <w:t>hand,</w:t>
      </w:r>
      <w:r w:rsidR="002A3170" w:rsidRPr="009A6EBA">
        <w:rPr>
          <w:rStyle w:val="citation-17"/>
        </w:rPr>
        <w:t xml:space="preserve"> </w:t>
      </w:r>
      <w:r w:rsidR="005C4FFD" w:rsidRPr="009A6EBA">
        <w:rPr>
          <w:rStyle w:val="citation-16"/>
          <w:rFonts w:eastAsiaTheme="majorEastAsia"/>
        </w:rPr>
        <w:t xml:space="preserve">Long-Run Phillips Curve is vertical at the Natural Rate of Unemployment which is the unemployment rate consistent with stable inflation </w:t>
      </w:r>
      <w:r w:rsidR="00BA173C" w:rsidRPr="009A6EBA">
        <w:rPr>
          <w:rStyle w:val="citation-16"/>
          <w:rFonts w:eastAsiaTheme="majorEastAsia"/>
        </w:rPr>
        <w:t>.</w:t>
      </w:r>
      <w:r w:rsidR="005C4FFD" w:rsidRPr="009A6EBA">
        <w:t xml:space="preserve"> </w:t>
      </w:r>
      <w:r w:rsidR="005C4FFD" w:rsidRPr="009A6EBA">
        <w:rPr>
          <w:rStyle w:val="citation-15"/>
          <w:rFonts w:eastAsiaTheme="majorEastAsia"/>
        </w:rPr>
        <w:t>In the long run, economists like Milton Friedman and Edmund Phelps argued that this trade-off disappears because people's inflation expectations adjust to the actual inflation rate.</w:t>
      </w:r>
      <w:r w:rsidR="005C4FFD" w:rsidRPr="009A6EBA">
        <w:t xml:space="preserve"> </w:t>
      </w:r>
      <w:r w:rsidR="005C4FFD" w:rsidRPr="009A6EBA">
        <w:rPr>
          <w:rStyle w:val="citation-14"/>
          <w:rFonts w:eastAsiaTheme="majorEastAsia"/>
        </w:rPr>
        <w:t>Any attempt to keep unemployment below this natural rate will only lead to accelerating inflation without permanently lowering unemployment.</w:t>
      </w:r>
    </w:p>
    <w:p w14:paraId="20032319" w14:textId="4EF352CD" w:rsidR="00D2300D" w:rsidRDefault="002D0F99">
      <w:r>
        <w:t>Q-</w:t>
      </w:r>
      <w:r w:rsidR="005A344E">
        <w:t>3 What natural rate of unemployment?</w:t>
      </w:r>
    </w:p>
    <w:p w14:paraId="3FC6BF64" w14:textId="74240203" w:rsidR="005A344E" w:rsidRDefault="005A344E">
      <w:r>
        <w:t>Answer-</w:t>
      </w:r>
    </w:p>
    <w:p w14:paraId="2B169AF7" w14:textId="77777777" w:rsidR="008B380B" w:rsidRDefault="005A344E">
      <w:r>
        <w:t xml:space="preserve">The natural rate of unemployment is defined as the rate </w:t>
      </w:r>
      <w:r w:rsidR="00A72DAD">
        <w:t xml:space="preserve">of unemployment </w:t>
      </w:r>
      <w:r>
        <w:t>at which</w:t>
      </w:r>
      <w:r w:rsidR="00A72DAD">
        <w:t xml:space="preserve"> the actual rate of inflation equals the expected rate of </w:t>
      </w:r>
      <w:r w:rsidR="00307E4F">
        <w:t>inflation.</w:t>
      </w:r>
      <w:r w:rsidR="003E178F">
        <w:t xml:space="preserve"> It is thus an equilibrium rate of unemployment at which </w:t>
      </w:r>
      <w:r w:rsidR="00525AFF">
        <w:t>towards which the economy moves in the long run.</w:t>
      </w:r>
      <w:r w:rsidR="00095B3B">
        <w:t xml:space="preserve"> </w:t>
      </w:r>
    </w:p>
    <w:p w14:paraId="4CAA2F48" w14:textId="77777777" w:rsidR="008B380B" w:rsidRDefault="008B380B"/>
    <w:p w14:paraId="0A229EEC" w14:textId="1FB3538D" w:rsidR="00BE78DF" w:rsidRPr="00D922F6" w:rsidRDefault="00BE78DF">
      <w:r>
        <w:t>Q</w:t>
      </w:r>
      <w:r w:rsidRPr="00144F3E">
        <w:rPr>
          <w:b/>
          <w:bCs/>
        </w:rPr>
        <w:t>-</w:t>
      </w:r>
      <w:r w:rsidR="00D922F6" w:rsidRPr="00144F3E">
        <w:rPr>
          <w:b/>
          <w:bCs/>
        </w:rPr>
        <w:t xml:space="preserve">4 </w:t>
      </w:r>
      <w:r w:rsidR="00D922F6">
        <w:rPr>
          <w:b/>
          <w:bCs/>
        </w:rPr>
        <w:t>Explain</w:t>
      </w:r>
      <w:r w:rsidRPr="00D922F6">
        <w:rPr>
          <w:b/>
          <w:bCs/>
          <w:sz w:val="28"/>
          <w:szCs w:val="28"/>
        </w:rPr>
        <w:t xml:space="preserve"> the role of expectation</w:t>
      </w:r>
      <w:r w:rsidRPr="00D922F6">
        <w:rPr>
          <w:b/>
          <w:bCs/>
        </w:rPr>
        <w:t>s in dynamic macroeconomic models</w:t>
      </w:r>
      <w:r w:rsidR="00BD0E24" w:rsidRPr="00D922F6">
        <w:rPr>
          <w:b/>
          <w:bCs/>
        </w:rPr>
        <w:t>.</w:t>
      </w:r>
    </w:p>
    <w:p w14:paraId="4A5F5113" w14:textId="77777777" w:rsidR="00330270" w:rsidRPr="00330270" w:rsidRDefault="00330270" w:rsidP="001C640B">
      <w:pPr>
        <w:spacing w:before="100" w:beforeAutospacing="1" w:after="100" w:afterAutospacing="1"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lang w:bidi="hi-IN"/>
          <w14:ligatures w14:val="none"/>
        </w:rPr>
        <w:t>The role of expectations is absolutely central in modern dynamic macroeconomic models, as they are the mechanism that connects the present decisions of households and firms to the future state of the economy. In these models, expectations essentially determine whether current economic policy will be effective or neutralized.</w:t>
      </w:r>
    </w:p>
    <w:p w14:paraId="76CA0F3F" w14:textId="1EBD310C" w:rsidR="00330270" w:rsidRPr="00BA732C" w:rsidRDefault="00AE3618" w:rsidP="001C640B">
      <w:pPr>
        <w:spacing w:after="0" w:line="360" w:lineRule="auto"/>
        <w:rPr>
          <w:rFonts w:ascii="Times New Roman" w:eastAsia="Times New Roman" w:hAnsi="Times New Roman" w:cs="Times New Roman"/>
          <w:kern w:val="0"/>
          <w:sz w:val="20"/>
          <w:szCs w:val="20"/>
          <w:lang w:bidi="hi-IN"/>
          <w14:ligatures w14:val="none"/>
        </w:rPr>
      </w:pPr>
      <w:r w:rsidRPr="00BA732C">
        <w:rPr>
          <w:rFonts w:ascii="Times New Roman" w:eastAsia="Times New Roman" w:hAnsi="Times New Roman" w:cs="Times New Roman"/>
          <w:kern w:val="0"/>
          <w:sz w:val="28"/>
          <w:szCs w:val="28"/>
          <w:lang w:bidi="hi-IN"/>
          <w14:ligatures w14:val="none"/>
        </w:rPr>
        <w:t xml:space="preserve">The </w:t>
      </w:r>
      <w:r w:rsidR="00985F65" w:rsidRPr="00BA732C">
        <w:rPr>
          <w:rFonts w:ascii="Times New Roman" w:eastAsia="Times New Roman" w:hAnsi="Times New Roman" w:cs="Times New Roman"/>
          <w:kern w:val="0"/>
          <w:sz w:val="28"/>
          <w:szCs w:val="28"/>
          <w:lang w:bidi="hi-IN"/>
          <w14:ligatures w14:val="none"/>
        </w:rPr>
        <w:t>main agents</w:t>
      </w:r>
      <w:r w:rsidR="00972949" w:rsidRPr="00BA732C">
        <w:rPr>
          <w:rFonts w:ascii="Times New Roman" w:eastAsia="Times New Roman" w:hAnsi="Times New Roman" w:cs="Times New Roman"/>
          <w:kern w:val="0"/>
          <w:sz w:val="28"/>
          <w:szCs w:val="28"/>
          <w:lang w:bidi="hi-IN"/>
          <w14:ligatures w14:val="none"/>
        </w:rPr>
        <w:t xml:space="preserve"> of expectations</w:t>
      </w:r>
      <w:r w:rsidR="00C06AF7" w:rsidRPr="00BA732C">
        <w:rPr>
          <w:rFonts w:ascii="Times New Roman" w:eastAsia="Times New Roman" w:hAnsi="Times New Roman" w:cs="Times New Roman"/>
          <w:kern w:val="0"/>
          <w:sz w:val="28"/>
          <w:szCs w:val="28"/>
          <w:lang w:bidi="hi-IN"/>
          <w14:ligatures w14:val="none"/>
        </w:rPr>
        <w:t xml:space="preserve"> are</w:t>
      </w:r>
      <w:r w:rsidR="009702A0" w:rsidRPr="00BA732C">
        <w:rPr>
          <w:rFonts w:ascii="Times New Roman" w:eastAsia="Times New Roman" w:hAnsi="Times New Roman" w:cs="Times New Roman"/>
          <w:kern w:val="0"/>
          <w:sz w:val="28"/>
          <w:szCs w:val="28"/>
          <w:lang w:bidi="hi-IN"/>
          <w14:ligatures w14:val="none"/>
        </w:rPr>
        <w:t>:</w:t>
      </w:r>
    </w:p>
    <w:p w14:paraId="658E87F3" w14:textId="18BB92C5" w:rsidR="00330270" w:rsidRPr="00330270" w:rsidRDefault="00C06AF7" w:rsidP="001C640B">
      <w:pPr>
        <w:spacing w:before="100" w:beforeAutospacing="1" w:after="100" w:afterAutospacing="1" w:line="360" w:lineRule="auto"/>
        <w:ind w:left="720"/>
        <w:rPr>
          <w:rFonts w:ascii="Times New Roman" w:eastAsia="Times New Roman" w:hAnsi="Times New Roman" w:cs="Times New Roman"/>
          <w:kern w:val="0"/>
          <w:lang w:bidi="hi-IN"/>
          <w14:ligatures w14:val="none"/>
        </w:rPr>
      </w:pPr>
      <w:r w:rsidRPr="00C06AF7">
        <w:rPr>
          <w:rFonts w:ascii="Times New Roman" w:eastAsia="Times New Roman" w:hAnsi="Times New Roman" w:cs="Times New Roman"/>
          <w:kern w:val="0"/>
          <w:lang w:bidi="hi-IN"/>
          <w14:ligatures w14:val="none"/>
        </w:rPr>
        <w:t>1.</w:t>
      </w:r>
      <w:r w:rsidR="00330270" w:rsidRPr="00330270">
        <w:rPr>
          <w:rFonts w:ascii="Times New Roman" w:eastAsia="Times New Roman" w:hAnsi="Times New Roman" w:cs="Times New Roman"/>
          <w:kern w:val="0"/>
          <w:lang w:bidi="hi-IN"/>
          <w14:ligatures w14:val="none"/>
        </w:rPr>
        <w:t>Households: Decide how much to consume and save based on their expected future income (Permanent Income Hypothesis) and expected future interest rates and inflation.</w:t>
      </w:r>
    </w:p>
    <w:p w14:paraId="28027242" w14:textId="1B9998EA" w:rsidR="00330270" w:rsidRPr="00330270" w:rsidRDefault="00C06AF7" w:rsidP="001C640B">
      <w:pPr>
        <w:spacing w:before="100" w:beforeAutospacing="1" w:after="100" w:afterAutospacing="1" w:line="360" w:lineRule="auto"/>
        <w:ind w:left="720"/>
        <w:rPr>
          <w:rFonts w:ascii="Times New Roman" w:eastAsia="Times New Roman" w:hAnsi="Times New Roman" w:cs="Times New Roman"/>
          <w:kern w:val="0"/>
          <w:lang w:bidi="hi-IN"/>
          <w14:ligatures w14:val="none"/>
        </w:rPr>
      </w:pPr>
      <w:r w:rsidRPr="00C06AF7">
        <w:rPr>
          <w:rFonts w:ascii="Times New Roman" w:eastAsia="Times New Roman" w:hAnsi="Times New Roman" w:cs="Times New Roman"/>
          <w:kern w:val="0"/>
          <w:lang w:bidi="hi-IN"/>
          <w14:ligatures w14:val="none"/>
        </w:rPr>
        <w:t xml:space="preserve">2. </w:t>
      </w:r>
      <w:r w:rsidR="00330270" w:rsidRPr="00330270">
        <w:rPr>
          <w:rFonts w:ascii="Times New Roman" w:eastAsia="Times New Roman" w:hAnsi="Times New Roman" w:cs="Times New Roman"/>
          <w:kern w:val="0"/>
          <w:lang w:bidi="hi-IN"/>
          <w14:ligatures w14:val="none"/>
        </w:rPr>
        <w:t>Firms: Base investment in capital (factories, equipment) on expected future demand and expected future profitability.</w:t>
      </w:r>
    </w:p>
    <w:p w14:paraId="00E626EC" w14:textId="2EB8F09F" w:rsidR="00330270" w:rsidRPr="00C06AF7" w:rsidRDefault="00330270" w:rsidP="001C640B">
      <w:pPr>
        <w:pStyle w:val="ListParagraph"/>
        <w:numPr>
          <w:ilvl w:val="0"/>
          <w:numId w:val="2"/>
        </w:numPr>
        <w:spacing w:before="100" w:beforeAutospacing="1" w:after="100" w:afterAutospacing="1" w:line="360" w:lineRule="auto"/>
        <w:rPr>
          <w:rFonts w:ascii="Times New Roman" w:eastAsia="Times New Roman" w:hAnsi="Times New Roman" w:cs="Times New Roman"/>
          <w:kern w:val="0"/>
          <w:lang w:bidi="hi-IN"/>
          <w14:ligatures w14:val="none"/>
        </w:rPr>
      </w:pPr>
      <w:r w:rsidRPr="00C06AF7">
        <w:rPr>
          <w:rFonts w:ascii="Times New Roman" w:eastAsia="Times New Roman" w:hAnsi="Times New Roman" w:cs="Times New Roman"/>
          <w:kern w:val="0"/>
          <w:lang w:bidi="hi-IN"/>
          <w14:ligatures w14:val="none"/>
        </w:rPr>
        <w:t>Financial Markets: Asset prices (like stocks and bonds) are based on the present discounted value of expected future earnings.</w:t>
      </w:r>
    </w:p>
    <w:p w14:paraId="186FD027" w14:textId="77777777" w:rsidR="00330270" w:rsidRPr="00330270" w:rsidRDefault="00330270" w:rsidP="001C640B">
      <w:pPr>
        <w:spacing w:before="100" w:beforeAutospacing="1" w:after="100" w:afterAutospacing="1"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lang w:bidi="hi-IN"/>
          <w14:ligatures w14:val="none"/>
        </w:rPr>
        <w:t>In a dynamic model, if agents expect a policy (e.g., a tax cut) to be temporary, their behavior (e.g., spending) will be vastly different than if they expect it to be permanent.</w:t>
      </w:r>
    </w:p>
    <w:p w14:paraId="149AE4A6" w14:textId="77777777" w:rsidR="00BA732C" w:rsidRDefault="00BA732C" w:rsidP="001C640B">
      <w:pPr>
        <w:spacing w:after="0" w:line="360" w:lineRule="auto"/>
        <w:rPr>
          <w:rFonts w:ascii="Times New Roman" w:eastAsia="Times New Roman" w:hAnsi="Times New Roman" w:cs="Times New Roman"/>
          <w:kern w:val="0"/>
          <w:lang w:bidi="hi-IN"/>
          <w14:ligatures w14:val="none"/>
        </w:rPr>
      </w:pPr>
    </w:p>
    <w:p w14:paraId="1F7693C1" w14:textId="0092A399" w:rsidR="00330270" w:rsidRPr="00330270" w:rsidRDefault="00330270" w:rsidP="001C640B">
      <w:pPr>
        <w:spacing w:after="0"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sz w:val="36"/>
          <w:szCs w:val="36"/>
          <w:lang w:bidi="hi-IN"/>
          <w14:ligatures w14:val="none"/>
        </w:rPr>
        <w:t>Types of Expectations and Their Implications</w:t>
      </w:r>
    </w:p>
    <w:p w14:paraId="230F0B0D" w14:textId="77777777" w:rsidR="00330270" w:rsidRPr="00330270" w:rsidRDefault="00330270" w:rsidP="001C640B">
      <w:pPr>
        <w:spacing w:before="100" w:beforeAutospacing="1" w:after="100" w:afterAutospacing="1"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lang w:bidi="hi-IN"/>
          <w14:ligatures w14:val="none"/>
        </w:rPr>
        <w:t>Macroeconomic models differ primarily in how they assume agents form their expectations. The two main types are:</w:t>
      </w:r>
    </w:p>
    <w:p w14:paraId="1327A8D6" w14:textId="77777777" w:rsidR="00330270" w:rsidRPr="00330270" w:rsidRDefault="00330270" w:rsidP="001C640B">
      <w:pPr>
        <w:spacing w:before="100" w:beforeAutospacing="1" w:after="100" w:afterAutospacing="1" w:line="360" w:lineRule="auto"/>
        <w:outlineLvl w:val="2"/>
        <w:rPr>
          <w:rFonts w:ascii="Times New Roman" w:eastAsia="Times New Roman" w:hAnsi="Times New Roman" w:cs="Times New Roman"/>
          <w:b/>
          <w:bCs/>
          <w:kern w:val="0"/>
          <w:sz w:val="27"/>
          <w:szCs w:val="27"/>
          <w:lang w:bidi="hi-IN"/>
          <w14:ligatures w14:val="none"/>
        </w:rPr>
      </w:pPr>
      <w:r w:rsidRPr="00330270">
        <w:rPr>
          <w:rFonts w:ascii="Times New Roman" w:eastAsia="Times New Roman" w:hAnsi="Times New Roman" w:cs="Times New Roman"/>
          <w:b/>
          <w:bCs/>
          <w:kern w:val="0"/>
          <w:sz w:val="27"/>
          <w:szCs w:val="27"/>
          <w:lang w:bidi="hi-IN"/>
          <w14:ligatures w14:val="none"/>
        </w:rPr>
        <w:t>A. Adaptive Expectations</w:t>
      </w:r>
    </w:p>
    <w:p w14:paraId="7384D0ED" w14:textId="77777777" w:rsidR="00330270" w:rsidRPr="00330270" w:rsidRDefault="00330270" w:rsidP="001C640B">
      <w:pPr>
        <w:numPr>
          <w:ilvl w:val="0"/>
          <w:numId w:val="5"/>
        </w:numPr>
        <w:spacing w:before="100" w:beforeAutospacing="1" w:after="100" w:afterAutospacing="1"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lang w:bidi="hi-IN"/>
          <w14:ligatures w14:val="none"/>
        </w:rPr>
        <w:t>Mechanism: Agents form expectations about a variable (like inflation) based only on past values of that variable, slowly adapting their forecasts as they observe forecast errors.</w:t>
      </w:r>
    </w:p>
    <w:p w14:paraId="494FF89D" w14:textId="77777777" w:rsidR="00330270" w:rsidRPr="00330270" w:rsidRDefault="00330270" w:rsidP="001C640B">
      <w:pPr>
        <w:numPr>
          <w:ilvl w:val="0"/>
          <w:numId w:val="5"/>
        </w:numPr>
        <w:spacing w:before="100" w:beforeAutospacing="1" w:after="100" w:afterAutospacing="1"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lang w:bidi="hi-IN"/>
          <w14:ligatures w14:val="none"/>
        </w:rPr>
        <w:t>Implication: This is a backward-looking model. It allows policymakers to influence the economy in the short run, but only by systematically fooling the public. If the central bank keeps inflation higher than expected, unemployment can be temporarily lowered, but the public will continually underestimate inflation.</w:t>
      </w:r>
    </w:p>
    <w:p w14:paraId="1C017F78" w14:textId="77777777" w:rsidR="00330270" w:rsidRPr="00330270" w:rsidRDefault="00330270" w:rsidP="001C640B">
      <w:pPr>
        <w:spacing w:before="100" w:beforeAutospacing="1" w:after="100" w:afterAutospacing="1" w:line="360" w:lineRule="auto"/>
        <w:outlineLvl w:val="2"/>
        <w:rPr>
          <w:rFonts w:ascii="Times New Roman" w:eastAsia="Times New Roman" w:hAnsi="Times New Roman" w:cs="Times New Roman"/>
          <w:b/>
          <w:bCs/>
          <w:kern w:val="0"/>
          <w:sz w:val="27"/>
          <w:szCs w:val="27"/>
          <w:lang w:bidi="hi-IN"/>
          <w14:ligatures w14:val="none"/>
        </w:rPr>
      </w:pPr>
      <w:r w:rsidRPr="00330270">
        <w:rPr>
          <w:rFonts w:ascii="Times New Roman" w:eastAsia="Times New Roman" w:hAnsi="Times New Roman" w:cs="Times New Roman"/>
          <w:b/>
          <w:bCs/>
          <w:kern w:val="0"/>
          <w:sz w:val="27"/>
          <w:szCs w:val="27"/>
          <w:lang w:bidi="hi-IN"/>
          <w14:ligatures w14:val="none"/>
        </w:rPr>
        <w:t>B. Rational Expectations (RE)</w:t>
      </w:r>
    </w:p>
    <w:p w14:paraId="0083EFAC" w14:textId="77777777" w:rsidR="00330270" w:rsidRPr="00330270" w:rsidRDefault="00330270" w:rsidP="001C640B">
      <w:pPr>
        <w:numPr>
          <w:ilvl w:val="0"/>
          <w:numId w:val="6"/>
        </w:numPr>
        <w:spacing w:before="100" w:beforeAutospacing="1" w:after="100" w:afterAutospacing="1"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lang w:bidi="hi-IN"/>
          <w14:ligatures w14:val="none"/>
        </w:rPr>
        <w:t>Mechanism: Agents are forward-looking and use all available information—including knowledge of the economy's structure and the government's expected policies—to form their forecasts. Their forecasts are, on average, correct and are consistent with the predictions of the model itself.</w:t>
      </w:r>
    </w:p>
    <w:p w14:paraId="608E3B20" w14:textId="77777777" w:rsidR="00330270" w:rsidRPr="00330270" w:rsidRDefault="00330270" w:rsidP="001C640B">
      <w:pPr>
        <w:numPr>
          <w:ilvl w:val="0"/>
          <w:numId w:val="6"/>
        </w:numPr>
        <w:spacing w:before="100" w:beforeAutospacing="1" w:after="100" w:afterAutospacing="1"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lang w:bidi="hi-IN"/>
          <w14:ligatures w14:val="none"/>
        </w:rPr>
        <w:t>Implications:</w:t>
      </w:r>
    </w:p>
    <w:p w14:paraId="4B7F29D2" w14:textId="77777777" w:rsidR="00330270" w:rsidRPr="00330270" w:rsidRDefault="00330270" w:rsidP="001C640B">
      <w:pPr>
        <w:numPr>
          <w:ilvl w:val="1"/>
          <w:numId w:val="6"/>
        </w:numPr>
        <w:spacing w:before="100" w:beforeAutospacing="1" w:after="100" w:afterAutospacing="1"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lang w:bidi="hi-IN"/>
          <w14:ligatures w14:val="none"/>
        </w:rPr>
        <w:t>Policy Ineffectiveness: Fully anticipated policy changes (like a predictable increase in the money supply) will have no effect on real variables (like output or unemployment). Rational agents anticipate the resulting inflation and adjust wages and prices immediately, neutralizing the policy's intended real stimulus. Only unanticipated shocks or policies have real effects.</w:t>
      </w:r>
    </w:p>
    <w:p w14:paraId="68743182" w14:textId="41F90044" w:rsidR="00330270" w:rsidRDefault="00330270" w:rsidP="001C640B">
      <w:pPr>
        <w:numPr>
          <w:ilvl w:val="1"/>
          <w:numId w:val="6"/>
        </w:numPr>
        <w:spacing w:before="100" w:beforeAutospacing="1" w:after="100" w:afterAutospacing="1" w:line="360" w:lineRule="auto"/>
        <w:rPr>
          <w:rFonts w:ascii="Times New Roman" w:eastAsia="Times New Roman" w:hAnsi="Times New Roman" w:cs="Times New Roman"/>
          <w:kern w:val="0"/>
          <w:lang w:bidi="hi-IN"/>
          <w14:ligatures w14:val="none"/>
        </w:rPr>
      </w:pPr>
      <w:r w:rsidRPr="00330270">
        <w:rPr>
          <w:rFonts w:ascii="Times New Roman" w:eastAsia="Times New Roman" w:hAnsi="Times New Roman" w:cs="Times New Roman"/>
          <w:kern w:val="0"/>
          <w:lang w:bidi="hi-IN"/>
          <w14:ligatures w14:val="none"/>
        </w:rPr>
        <w:t xml:space="preserve">Lucas Critique: This theory highlights that the parameters of traditional econometric models (like the Phillips curve) are not stable when policy changes, because the public's expectations and behavior shift. This mandates that modern models, such as Dynamic Stochastic General Equilibrium (DSGE) models, must </w:t>
      </w:r>
      <w:r w:rsidRPr="00330270">
        <w:rPr>
          <w:rFonts w:ascii="Times New Roman" w:eastAsia="Times New Roman" w:hAnsi="Times New Roman" w:cs="Times New Roman"/>
          <w:kern w:val="0"/>
          <w:lang w:bidi="hi-IN"/>
          <w14:ligatures w14:val="none"/>
        </w:rPr>
        <w:lastRenderedPageBreak/>
        <w:t xml:space="preserve">be built with </w:t>
      </w:r>
      <w:r w:rsidR="00D6127A" w:rsidRPr="00330270">
        <w:rPr>
          <w:rFonts w:ascii="Times New Roman" w:eastAsia="Times New Roman" w:hAnsi="Times New Roman" w:cs="Times New Roman"/>
          <w:kern w:val="0"/>
          <w:lang w:bidi="hi-IN"/>
          <w14:ligatures w14:val="none"/>
        </w:rPr>
        <w:t>micro foundations</w:t>
      </w:r>
      <w:r w:rsidRPr="00330270">
        <w:rPr>
          <w:rFonts w:ascii="Times New Roman" w:eastAsia="Times New Roman" w:hAnsi="Times New Roman" w:cs="Times New Roman"/>
          <w:kern w:val="0"/>
          <w:lang w:bidi="hi-IN"/>
          <w14:ligatures w14:val="none"/>
        </w:rPr>
        <w:t xml:space="preserve"> (based on rational, optimizing agent behavior) to be used for policy evaluation.</w:t>
      </w:r>
    </w:p>
    <w:p w14:paraId="53000C0A" w14:textId="2C3BE3ED" w:rsidR="00115337" w:rsidRPr="00330270" w:rsidRDefault="00115337" w:rsidP="001C640B">
      <w:pPr>
        <w:spacing w:before="100" w:beforeAutospacing="1" w:after="100" w:afterAutospacing="1" w:line="360" w:lineRule="auto"/>
        <w:rPr>
          <w:rFonts w:ascii="Times New Roman" w:eastAsia="Times New Roman" w:hAnsi="Times New Roman" w:cs="Times New Roman"/>
          <w:kern w:val="0"/>
          <w:lang w:bidi="hi-IN"/>
          <w14:ligatures w14:val="none"/>
        </w:rPr>
      </w:pPr>
      <w:r>
        <w:t>The concept of how agents form expectations is vital to understanding macroeconomic modeling and policy.</w:t>
      </w:r>
    </w:p>
    <w:p w14:paraId="4C9C285C" w14:textId="505E4B1D" w:rsidR="00330270" w:rsidRPr="00330270" w:rsidRDefault="002578E1" w:rsidP="00AD7F8F">
      <w:pPr>
        <w:spacing w:after="0" w:line="240" w:lineRule="auto"/>
        <w:jc w:val="center"/>
        <w:rPr>
          <w:rFonts w:ascii="Times New Roman" w:eastAsia="Times New Roman" w:hAnsi="Times New Roman" w:cs="Times New Roman"/>
          <w:kern w:val="0"/>
          <w:lang w:bidi="hi-IN"/>
          <w14:ligatures w14:val="none"/>
        </w:rPr>
      </w:pPr>
      <w:r>
        <w:rPr>
          <w:rFonts w:ascii="Times New Roman" w:eastAsia="Times New Roman" w:hAnsi="Times New Roman" w:cs="Times New Roman"/>
          <w:kern w:val="0"/>
          <w:lang w:bidi="hi-IN"/>
          <w14:ligatures w14:val="none"/>
        </w:rPr>
        <w:t>##############</w:t>
      </w:r>
    </w:p>
    <w:sectPr w:rsidR="00330270" w:rsidRPr="0033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0CC9"/>
    <w:multiLevelType w:val="hybridMultilevel"/>
    <w:tmpl w:val="EE9ED654"/>
    <w:lvl w:ilvl="0" w:tplc="42F4E89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56B25"/>
    <w:multiLevelType w:val="multilevel"/>
    <w:tmpl w:val="938E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E27BB"/>
    <w:multiLevelType w:val="multilevel"/>
    <w:tmpl w:val="F30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73F2A"/>
    <w:multiLevelType w:val="multilevel"/>
    <w:tmpl w:val="C22CC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85F3D"/>
    <w:multiLevelType w:val="multilevel"/>
    <w:tmpl w:val="BEDE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16D41"/>
    <w:multiLevelType w:val="multilevel"/>
    <w:tmpl w:val="441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2305A"/>
    <w:multiLevelType w:val="multilevel"/>
    <w:tmpl w:val="77C4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21586"/>
    <w:multiLevelType w:val="multilevel"/>
    <w:tmpl w:val="C4C8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216EE"/>
    <w:multiLevelType w:val="multilevel"/>
    <w:tmpl w:val="BEF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61267">
    <w:abstractNumId w:val="5"/>
  </w:num>
  <w:num w:numId="2" w16cid:durableId="1721518432">
    <w:abstractNumId w:val="0"/>
  </w:num>
  <w:num w:numId="3" w16cid:durableId="1080634690">
    <w:abstractNumId w:val="1"/>
  </w:num>
  <w:num w:numId="4" w16cid:durableId="2027175807">
    <w:abstractNumId w:val="7"/>
  </w:num>
  <w:num w:numId="5" w16cid:durableId="2122070304">
    <w:abstractNumId w:val="2"/>
  </w:num>
  <w:num w:numId="6" w16cid:durableId="125317519">
    <w:abstractNumId w:val="3"/>
  </w:num>
  <w:num w:numId="7" w16cid:durableId="780565889">
    <w:abstractNumId w:val="8"/>
  </w:num>
  <w:num w:numId="8" w16cid:durableId="2034113465">
    <w:abstractNumId w:val="4"/>
  </w:num>
  <w:num w:numId="9" w16cid:durableId="1174877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B7"/>
    <w:rsid w:val="00095B3B"/>
    <w:rsid w:val="000B20CD"/>
    <w:rsid w:val="00115337"/>
    <w:rsid w:val="00144F3E"/>
    <w:rsid w:val="001A29D7"/>
    <w:rsid w:val="001C640B"/>
    <w:rsid w:val="002578E1"/>
    <w:rsid w:val="002A1449"/>
    <w:rsid w:val="002A3170"/>
    <w:rsid w:val="002A738B"/>
    <w:rsid w:val="002D0F99"/>
    <w:rsid w:val="00307E4F"/>
    <w:rsid w:val="00330270"/>
    <w:rsid w:val="00377CDC"/>
    <w:rsid w:val="00380527"/>
    <w:rsid w:val="003E178F"/>
    <w:rsid w:val="00525AFF"/>
    <w:rsid w:val="00577CF5"/>
    <w:rsid w:val="00592C53"/>
    <w:rsid w:val="005A344E"/>
    <w:rsid w:val="005C4FFD"/>
    <w:rsid w:val="00602DD8"/>
    <w:rsid w:val="006A7FBC"/>
    <w:rsid w:val="008B380B"/>
    <w:rsid w:val="008C0777"/>
    <w:rsid w:val="008F63CA"/>
    <w:rsid w:val="009101F8"/>
    <w:rsid w:val="009626CD"/>
    <w:rsid w:val="009702A0"/>
    <w:rsid w:val="00972949"/>
    <w:rsid w:val="00985F65"/>
    <w:rsid w:val="009A6EBA"/>
    <w:rsid w:val="009D381D"/>
    <w:rsid w:val="009E38C3"/>
    <w:rsid w:val="00A00589"/>
    <w:rsid w:val="00A024B7"/>
    <w:rsid w:val="00A72DAD"/>
    <w:rsid w:val="00AD7F8F"/>
    <w:rsid w:val="00AE3618"/>
    <w:rsid w:val="00B04B4D"/>
    <w:rsid w:val="00B26755"/>
    <w:rsid w:val="00BA173C"/>
    <w:rsid w:val="00BA732C"/>
    <w:rsid w:val="00BD0E24"/>
    <w:rsid w:val="00BE78DF"/>
    <w:rsid w:val="00C06AF7"/>
    <w:rsid w:val="00C24612"/>
    <w:rsid w:val="00C77A24"/>
    <w:rsid w:val="00C91CE8"/>
    <w:rsid w:val="00D2300D"/>
    <w:rsid w:val="00D33B04"/>
    <w:rsid w:val="00D6127A"/>
    <w:rsid w:val="00D816BF"/>
    <w:rsid w:val="00D922F6"/>
    <w:rsid w:val="00DF5474"/>
    <w:rsid w:val="00F037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6A72"/>
  <w15:chartTrackingRefBased/>
  <w15:docId w15:val="{627E9106-6894-4FB1-8C74-786595CE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4B7"/>
    <w:rPr>
      <w:rFonts w:eastAsiaTheme="majorEastAsia" w:cstheme="majorBidi"/>
      <w:color w:val="272727" w:themeColor="text1" w:themeTint="D8"/>
    </w:rPr>
  </w:style>
  <w:style w:type="paragraph" w:styleId="Title">
    <w:name w:val="Title"/>
    <w:basedOn w:val="Normal"/>
    <w:next w:val="Normal"/>
    <w:link w:val="TitleChar"/>
    <w:uiPriority w:val="10"/>
    <w:qFormat/>
    <w:rsid w:val="00A02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4B7"/>
    <w:pPr>
      <w:spacing w:before="160"/>
      <w:jc w:val="center"/>
    </w:pPr>
    <w:rPr>
      <w:i/>
      <w:iCs/>
      <w:color w:val="404040" w:themeColor="text1" w:themeTint="BF"/>
    </w:rPr>
  </w:style>
  <w:style w:type="character" w:customStyle="1" w:styleId="QuoteChar">
    <w:name w:val="Quote Char"/>
    <w:basedOn w:val="DefaultParagraphFont"/>
    <w:link w:val="Quote"/>
    <w:uiPriority w:val="29"/>
    <w:rsid w:val="00A024B7"/>
    <w:rPr>
      <w:i/>
      <w:iCs/>
      <w:color w:val="404040" w:themeColor="text1" w:themeTint="BF"/>
    </w:rPr>
  </w:style>
  <w:style w:type="paragraph" w:styleId="ListParagraph">
    <w:name w:val="List Paragraph"/>
    <w:basedOn w:val="Normal"/>
    <w:uiPriority w:val="34"/>
    <w:qFormat/>
    <w:rsid w:val="00A024B7"/>
    <w:pPr>
      <w:ind w:left="720"/>
      <w:contextualSpacing/>
    </w:pPr>
  </w:style>
  <w:style w:type="character" w:styleId="IntenseEmphasis">
    <w:name w:val="Intense Emphasis"/>
    <w:basedOn w:val="DefaultParagraphFont"/>
    <w:uiPriority w:val="21"/>
    <w:qFormat/>
    <w:rsid w:val="00A024B7"/>
    <w:rPr>
      <w:i/>
      <w:iCs/>
      <w:color w:val="2F5496" w:themeColor="accent1" w:themeShade="BF"/>
    </w:rPr>
  </w:style>
  <w:style w:type="paragraph" w:styleId="IntenseQuote">
    <w:name w:val="Intense Quote"/>
    <w:basedOn w:val="Normal"/>
    <w:next w:val="Normal"/>
    <w:link w:val="IntenseQuoteChar"/>
    <w:uiPriority w:val="30"/>
    <w:qFormat/>
    <w:rsid w:val="00A02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4B7"/>
    <w:rPr>
      <w:i/>
      <w:iCs/>
      <w:color w:val="2F5496" w:themeColor="accent1" w:themeShade="BF"/>
    </w:rPr>
  </w:style>
  <w:style w:type="character" w:styleId="IntenseReference">
    <w:name w:val="Intense Reference"/>
    <w:basedOn w:val="DefaultParagraphFont"/>
    <w:uiPriority w:val="32"/>
    <w:qFormat/>
    <w:rsid w:val="00A024B7"/>
    <w:rPr>
      <w:b/>
      <w:bCs/>
      <w:smallCaps/>
      <w:color w:val="2F5496" w:themeColor="accent1" w:themeShade="BF"/>
      <w:spacing w:val="5"/>
    </w:rPr>
  </w:style>
  <w:style w:type="paragraph" w:styleId="NormalWeb">
    <w:name w:val="Normal (Web)"/>
    <w:basedOn w:val="Normal"/>
    <w:uiPriority w:val="99"/>
    <w:semiHidden/>
    <w:unhideWhenUsed/>
    <w:rsid w:val="00A024B7"/>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customStyle="1" w:styleId="citation-27">
    <w:name w:val="citation-27"/>
    <w:basedOn w:val="DefaultParagraphFont"/>
    <w:rsid w:val="00A024B7"/>
  </w:style>
  <w:style w:type="character" w:customStyle="1" w:styleId="citation-26">
    <w:name w:val="citation-26"/>
    <w:basedOn w:val="DefaultParagraphFont"/>
    <w:rsid w:val="00A024B7"/>
  </w:style>
  <w:style w:type="character" w:customStyle="1" w:styleId="citation-25">
    <w:name w:val="citation-25"/>
    <w:basedOn w:val="DefaultParagraphFont"/>
    <w:rsid w:val="00A024B7"/>
  </w:style>
  <w:style w:type="character" w:customStyle="1" w:styleId="citation-24">
    <w:name w:val="citation-24"/>
    <w:basedOn w:val="DefaultParagraphFont"/>
    <w:rsid w:val="00A024B7"/>
  </w:style>
  <w:style w:type="character" w:customStyle="1" w:styleId="citation-23">
    <w:name w:val="citation-23"/>
    <w:basedOn w:val="DefaultParagraphFont"/>
    <w:rsid w:val="00A024B7"/>
  </w:style>
  <w:style w:type="character" w:customStyle="1" w:styleId="citation-22">
    <w:name w:val="citation-22"/>
    <w:basedOn w:val="DefaultParagraphFont"/>
    <w:rsid w:val="00A024B7"/>
  </w:style>
  <w:style w:type="character" w:customStyle="1" w:styleId="citation-21">
    <w:name w:val="citation-21"/>
    <w:basedOn w:val="DefaultParagraphFont"/>
    <w:rsid w:val="00A024B7"/>
  </w:style>
  <w:style w:type="character" w:customStyle="1" w:styleId="citation-18">
    <w:name w:val="citation-18"/>
    <w:basedOn w:val="DefaultParagraphFont"/>
    <w:rsid w:val="005C4FFD"/>
  </w:style>
  <w:style w:type="character" w:customStyle="1" w:styleId="citation-17">
    <w:name w:val="citation-17"/>
    <w:basedOn w:val="DefaultParagraphFont"/>
    <w:rsid w:val="005C4FFD"/>
  </w:style>
  <w:style w:type="character" w:customStyle="1" w:styleId="citation-16">
    <w:name w:val="citation-16"/>
    <w:basedOn w:val="DefaultParagraphFont"/>
    <w:rsid w:val="005C4FFD"/>
  </w:style>
  <w:style w:type="character" w:customStyle="1" w:styleId="citation-15">
    <w:name w:val="citation-15"/>
    <w:basedOn w:val="DefaultParagraphFont"/>
    <w:rsid w:val="005C4FFD"/>
  </w:style>
  <w:style w:type="character" w:customStyle="1" w:styleId="citation-14">
    <w:name w:val="citation-14"/>
    <w:basedOn w:val="DefaultParagraphFont"/>
    <w:rsid w:val="005C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Sankhang Basumatary</dc:creator>
  <cp:keywords/>
  <dc:description/>
  <cp:lastModifiedBy>Sankhang Basumatary</cp:lastModifiedBy>
  <cp:revision>59</cp:revision>
  <dcterms:created xsi:type="dcterms:W3CDTF">2025-10-16T05:44:00Z</dcterms:created>
  <dcterms:modified xsi:type="dcterms:W3CDTF">2025-11-19T09:19:00Z</dcterms:modified>
</cp:coreProperties>
</file>